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A1355" w14:textId="77777777" w:rsidR="00346FA0" w:rsidRDefault="00346FA0" w:rsidP="00346FA0">
      <w:pPr>
        <w:tabs>
          <w:tab w:val="left" w:pos="540"/>
        </w:tabs>
        <w:ind w:left="705"/>
        <w:rPr>
          <w:rFonts w:ascii="Arial" w:hAnsi="Arial" w:cs="Arial"/>
          <w:b/>
          <w:bCs/>
          <w:color w:val="000000"/>
          <w:sz w:val="18"/>
          <w:szCs w:val="18"/>
        </w:rPr>
      </w:pPr>
      <w:bookmarkStart w:id="0" w:name="_GoBack"/>
      <w:bookmarkEnd w:id="0"/>
      <w:r>
        <w:rPr>
          <w:rFonts w:ascii="Arial" w:hAnsi="Arial" w:cs="Arial"/>
          <w:b/>
          <w:bCs/>
          <w:color w:val="000000"/>
          <w:sz w:val="18"/>
          <w:szCs w:val="18"/>
        </w:rPr>
        <w:t>T.C.</w:t>
      </w:r>
    </w:p>
    <w:p w14:paraId="359492EC" w14:textId="149B8112" w:rsidR="00346FA0" w:rsidRDefault="00346FA0" w:rsidP="00346FA0">
      <w:pPr>
        <w:tabs>
          <w:tab w:val="left" w:pos="540"/>
        </w:tabs>
        <w:ind w:left="705"/>
        <w:rPr>
          <w:rFonts w:ascii="Tahoma" w:hAnsi="Tahoma" w:cs="Arial"/>
          <w:b/>
          <w:bCs/>
          <w:color w:val="990000"/>
          <w:sz w:val="18"/>
          <w:szCs w:val="18"/>
        </w:rPr>
      </w:pPr>
      <w:r>
        <w:rPr>
          <w:rFonts w:ascii="Arial" w:hAnsi="Arial" w:cs="Arial"/>
          <w:b/>
          <w:bCs/>
          <w:color w:val="000000"/>
          <w:sz w:val="18"/>
          <w:szCs w:val="18"/>
        </w:rPr>
        <w:t xml:space="preserve">BURDUR MAKÜ Yönetim Kurulu Kararları (Toplantı No </w:t>
      </w:r>
      <w:r>
        <w:rPr>
          <w:rFonts w:ascii="Tahoma" w:hAnsi="Tahoma" w:cs="Arial"/>
          <w:b/>
          <w:bCs/>
          <w:color w:val="990000"/>
          <w:sz w:val="18"/>
          <w:szCs w:val="18"/>
        </w:rPr>
        <w:t>545)</w:t>
      </w:r>
    </w:p>
    <w:p w14:paraId="1FD54912" w14:textId="77777777" w:rsidR="00346FA0" w:rsidRDefault="00346FA0" w:rsidP="00346FA0">
      <w:pPr>
        <w:tabs>
          <w:tab w:val="left" w:pos="540"/>
        </w:tabs>
        <w:ind w:left="705"/>
        <w:rPr>
          <w:b/>
          <w:bCs/>
          <w:sz w:val="18"/>
          <w:szCs w:val="18"/>
        </w:rPr>
      </w:pPr>
    </w:p>
    <w:p w14:paraId="5460E924" w14:textId="77777777" w:rsidR="00346FA0" w:rsidRDefault="00346FA0" w:rsidP="00346FA0">
      <w:pPr>
        <w:tabs>
          <w:tab w:val="left" w:pos="574"/>
        </w:tabs>
        <w:ind w:left="705"/>
        <w:jc w:val="both"/>
        <w:rPr>
          <w:rFonts w:ascii="Arial" w:hAnsi="Arial" w:cs="Arial"/>
          <w:sz w:val="18"/>
          <w:szCs w:val="18"/>
        </w:rPr>
      </w:pPr>
      <w:r>
        <w:rPr>
          <w:rFonts w:ascii="Arial" w:hAnsi="Arial" w:cs="Arial"/>
          <w:b/>
          <w:bCs/>
          <w:sz w:val="18"/>
          <w:szCs w:val="18"/>
        </w:rPr>
        <w:t xml:space="preserve">Yer </w:t>
      </w:r>
      <w:r>
        <w:rPr>
          <w:rFonts w:ascii="Arial" w:hAnsi="Arial" w:cs="Arial"/>
          <w:sz w:val="18"/>
          <w:szCs w:val="18"/>
        </w:rPr>
        <w:t>   </w:t>
      </w:r>
      <w:r>
        <w:rPr>
          <w:rFonts w:ascii="Arial" w:hAnsi="Arial" w:cs="Arial"/>
          <w:sz w:val="18"/>
          <w:szCs w:val="18"/>
        </w:rPr>
        <w:tab/>
      </w:r>
      <w:r>
        <w:rPr>
          <w:rFonts w:ascii="Arial" w:hAnsi="Arial" w:cs="Arial"/>
          <w:sz w:val="18"/>
          <w:szCs w:val="18"/>
        </w:rPr>
        <w:tab/>
        <w:t>: Rektörlük Yönetim Kurulu Salonu</w:t>
      </w:r>
    </w:p>
    <w:p w14:paraId="24DCED5C" w14:textId="11BB644B" w:rsidR="00346FA0" w:rsidRDefault="00346FA0" w:rsidP="00346FA0">
      <w:pPr>
        <w:tabs>
          <w:tab w:val="left" w:pos="560"/>
        </w:tabs>
        <w:ind w:left="705"/>
        <w:jc w:val="both"/>
        <w:rPr>
          <w:rFonts w:ascii="Arial" w:hAnsi="Arial" w:cs="Arial"/>
          <w:sz w:val="18"/>
          <w:szCs w:val="18"/>
        </w:rPr>
      </w:pPr>
      <w:r>
        <w:rPr>
          <w:rFonts w:ascii="Arial" w:hAnsi="Arial" w:cs="Arial"/>
          <w:b/>
          <w:bCs/>
          <w:sz w:val="18"/>
          <w:szCs w:val="18"/>
        </w:rPr>
        <w:t>Tarih</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01.12.2020</w:t>
      </w:r>
    </w:p>
    <w:p w14:paraId="4A8AAFBF" w14:textId="64C038BA" w:rsidR="00346FA0" w:rsidRDefault="00346FA0" w:rsidP="00346FA0">
      <w:pPr>
        <w:tabs>
          <w:tab w:val="left" w:pos="567"/>
        </w:tabs>
        <w:ind w:left="705"/>
        <w:jc w:val="both"/>
        <w:rPr>
          <w:rFonts w:ascii="Arial" w:hAnsi="Arial" w:cs="Arial"/>
          <w:sz w:val="18"/>
          <w:szCs w:val="18"/>
        </w:rPr>
      </w:pPr>
      <w:proofErr w:type="gramStart"/>
      <w:r>
        <w:rPr>
          <w:rFonts w:ascii="Arial" w:hAnsi="Arial" w:cs="Arial"/>
          <w:b/>
          <w:bCs/>
          <w:sz w:val="18"/>
          <w:szCs w:val="18"/>
        </w:rPr>
        <w:t xml:space="preserve">Saat  </w:t>
      </w:r>
      <w:r>
        <w:rPr>
          <w:rFonts w:ascii="Arial" w:hAnsi="Arial" w:cs="Arial"/>
          <w:sz w:val="18"/>
          <w:szCs w:val="18"/>
        </w:rPr>
        <w:tab/>
      </w:r>
      <w:proofErr w:type="gramEnd"/>
      <w:r>
        <w:rPr>
          <w:rFonts w:ascii="Arial" w:hAnsi="Arial" w:cs="Arial"/>
          <w:sz w:val="18"/>
          <w:szCs w:val="18"/>
        </w:rPr>
        <w:tab/>
        <w:t>: 14.00</w:t>
      </w:r>
    </w:p>
    <w:p w14:paraId="45851D9C" w14:textId="77777777" w:rsidR="00346FA0" w:rsidRDefault="00346FA0" w:rsidP="00346FA0">
      <w:pPr>
        <w:tabs>
          <w:tab w:val="left" w:pos="588"/>
        </w:tabs>
        <w:ind w:left="705"/>
        <w:jc w:val="both"/>
        <w:rPr>
          <w:rFonts w:ascii="Arial" w:hAnsi="Arial" w:cs="Arial"/>
          <w:sz w:val="18"/>
          <w:szCs w:val="18"/>
        </w:rPr>
      </w:pPr>
      <w:r>
        <w:rPr>
          <w:rFonts w:ascii="Arial" w:hAnsi="Arial" w:cs="Arial"/>
          <w:b/>
          <w:bCs/>
          <w:sz w:val="18"/>
          <w:szCs w:val="18"/>
        </w:rPr>
        <w:t>Yayınlayan</w:t>
      </w:r>
      <w:r>
        <w:rPr>
          <w:rFonts w:ascii="Arial" w:hAnsi="Arial" w:cs="Arial"/>
          <w:b/>
          <w:bCs/>
          <w:sz w:val="18"/>
          <w:szCs w:val="18"/>
        </w:rPr>
        <w:tab/>
      </w:r>
      <w:r>
        <w:rPr>
          <w:rFonts w:ascii="Arial" w:hAnsi="Arial" w:cs="Arial"/>
          <w:bCs/>
          <w:sz w:val="18"/>
          <w:szCs w:val="18"/>
        </w:rPr>
        <w:t>:</w:t>
      </w:r>
      <w:r>
        <w:rPr>
          <w:rFonts w:ascii="Arial" w:hAnsi="Arial" w:cs="Arial"/>
          <w:b/>
          <w:bCs/>
          <w:sz w:val="18"/>
          <w:szCs w:val="18"/>
        </w:rPr>
        <w:t xml:space="preserve"> </w:t>
      </w:r>
      <w:r>
        <w:rPr>
          <w:rFonts w:ascii="Arial" w:hAnsi="Arial" w:cs="Arial"/>
          <w:bCs/>
          <w:sz w:val="18"/>
          <w:szCs w:val="18"/>
        </w:rPr>
        <w:t>MAE Rektörlük</w:t>
      </w:r>
    </w:p>
    <w:p w14:paraId="1ECDC0BE" w14:textId="77777777" w:rsidR="00346FA0" w:rsidRDefault="00346FA0" w:rsidP="00346FA0">
      <w:pPr>
        <w:rPr>
          <w:rFonts w:ascii="Arial" w:hAnsi="Arial" w:cs="Arial"/>
          <w:sz w:val="18"/>
          <w:szCs w:val="18"/>
        </w:rPr>
      </w:pPr>
      <w:r>
        <w:rPr>
          <w:rFonts w:ascii="Arial" w:hAnsi="Arial" w:cs="Arial"/>
          <w:b/>
          <w:sz w:val="18"/>
          <w:szCs w:val="18"/>
        </w:rPr>
        <w:t xml:space="preserve">              Yayın Tarihi      </w:t>
      </w:r>
      <w:proofErr w:type="gramStart"/>
      <w:r>
        <w:rPr>
          <w:rFonts w:ascii="Arial" w:hAnsi="Arial" w:cs="Arial"/>
          <w:b/>
          <w:sz w:val="18"/>
          <w:szCs w:val="18"/>
        </w:rPr>
        <w:t xml:space="preserve">  </w:t>
      </w:r>
      <w:r>
        <w:rPr>
          <w:rFonts w:ascii="Arial" w:hAnsi="Arial" w:cs="Arial"/>
          <w:sz w:val="18"/>
          <w:szCs w:val="18"/>
        </w:rPr>
        <w:t>:</w:t>
      </w:r>
      <w:proofErr w:type="gramEnd"/>
    </w:p>
    <w:p w14:paraId="2DD23657" w14:textId="77777777" w:rsidR="00346FA0" w:rsidRDefault="00346FA0" w:rsidP="00F27210">
      <w:pPr>
        <w:spacing w:line="252" w:lineRule="auto"/>
        <w:jc w:val="center"/>
        <w:rPr>
          <w:rFonts w:ascii="Arial" w:eastAsia="Calibri" w:hAnsi="Arial" w:cs="Arial"/>
          <w:b/>
          <w:sz w:val="18"/>
          <w:szCs w:val="18"/>
          <w:lang w:eastAsia="en-US"/>
        </w:rPr>
      </w:pPr>
    </w:p>
    <w:p w14:paraId="408F2AAF" w14:textId="77777777" w:rsidR="00346FA0" w:rsidRDefault="00346FA0" w:rsidP="00F27210">
      <w:pPr>
        <w:spacing w:line="252" w:lineRule="auto"/>
        <w:jc w:val="center"/>
        <w:rPr>
          <w:rFonts w:ascii="Arial" w:eastAsia="Calibri" w:hAnsi="Arial" w:cs="Arial"/>
          <w:b/>
          <w:sz w:val="18"/>
          <w:szCs w:val="18"/>
          <w:lang w:eastAsia="en-US"/>
        </w:rPr>
      </w:pPr>
    </w:p>
    <w:p w14:paraId="4517EA7A" w14:textId="77777777" w:rsidR="00F27210" w:rsidRPr="007F790E" w:rsidRDefault="00F27210" w:rsidP="00F27210">
      <w:pPr>
        <w:tabs>
          <w:tab w:val="left" w:pos="720"/>
          <w:tab w:val="left" w:pos="1800"/>
        </w:tabs>
        <w:spacing w:line="360" w:lineRule="auto"/>
        <w:jc w:val="both"/>
        <w:rPr>
          <w:rFonts w:ascii="Arial" w:eastAsia="Calibri" w:hAnsi="Arial" w:cs="Arial"/>
          <w:b/>
          <w:sz w:val="18"/>
          <w:szCs w:val="18"/>
          <w:lang w:eastAsia="en-US"/>
        </w:rPr>
      </w:pPr>
    </w:p>
    <w:p w14:paraId="418B10FA" w14:textId="77777777" w:rsidR="00F27210" w:rsidRPr="007F790E" w:rsidRDefault="00F27210" w:rsidP="00F27210">
      <w:pPr>
        <w:tabs>
          <w:tab w:val="left" w:pos="720"/>
          <w:tab w:val="left" w:pos="1800"/>
        </w:tabs>
        <w:spacing w:line="360" w:lineRule="auto"/>
        <w:jc w:val="both"/>
        <w:rPr>
          <w:rFonts w:ascii="Arial" w:eastAsia="Calibri" w:hAnsi="Arial" w:cs="Arial"/>
          <w:b/>
          <w:sz w:val="18"/>
          <w:szCs w:val="18"/>
          <w:lang w:eastAsia="en-US"/>
        </w:rPr>
      </w:pPr>
    </w:p>
    <w:p w14:paraId="0F172BAD" w14:textId="1BF5F603" w:rsidR="00F27210" w:rsidRPr="00F27210" w:rsidRDefault="00F27210" w:rsidP="00F27210">
      <w:pPr>
        <w:pStyle w:val="ListeParagraf"/>
        <w:numPr>
          <w:ilvl w:val="0"/>
          <w:numId w:val="1"/>
        </w:numPr>
        <w:ind w:left="364"/>
        <w:jc w:val="both"/>
        <w:rPr>
          <w:sz w:val="18"/>
          <w:szCs w:val="18"/>
        </w:rPr>
      </w:pPr>
      <w:bookmarkStart w:id="1" w:name="_Hlk57382406"/>
      <w:r w:rsidRPr="00F27210">
        <w:rPr>
          <w:rFonts w:ascii="Arial" w:hAnsi="Arial" w:cs="Arial"/>
          <w:color w:val="000000"/>
          <w:sz w:val="18"/>
          <w:szCs w:val="18"/>
        </w:rPr>
        <w:t xml:space="preserve">Üniversitemiz </w:t>
      </w:r>
      <w:r>
        <w:rPr>
          <w:rFonts w:ascii="Arial" w:hAnsi="Arial" w:cs="Arial"/>
          <w:color w:val="000000"/>
          <w:sz w:val="18"/>
          <w:szCs w:val="18"/>
        </w:rPr>
        <w:t>Veteriner</w:t>
      </w:r>
      <w:r w:rsidRPr="00F27210">
        <w:rPr>
          <w:rFonts w:ascii="Arial" w:hAnsi="Arial" w:cs="Arial"/>
          <w:color w:val="000000"/>
          <w:sz w:val="18"/>
          <w:szCs w:val="18"/>
        </w:rPr>
        <w:t xml:space="preserve"> Fakültesi </w:t>
      </w:r>
      <w:r>
        <w:rPr>
          <w:rFonts w:ascii="Arial" w:hAnsi="Arial" w:cs="Arial"/>
          <w:color w:val="000000"/>
          <w:sz w:val="18"/>
          <w:szCs w:val="18"/>
        </w:rPr>
        <w:t>Klinik Bilimler</w:t>
      </w:r>
      <w:r w:rsidRPr="00F27210">
        <w:rPr>
          <w:rFonts w:ascii="Arial" w:hAnsi="Arial" w:cs="Arial"/>
          <w:color w:val="000000"/>
          <w:sz w:val="18"/>
          <w:szCs w:val="18"/>
        </w:rPr>
        <w:t xml:space="preserve"> Bölümü </w:t>
      </w:r>
      <w:r>
        <w:rPr>
          <w:rFonts w:ascii="Arial" w:hAnsi="Arial" w:cs="Arial"/>
          <w:color w:val="000000"/>
          <w:sz w:val="18"/>
          <w:szCs w:val="18"/>
        </w:rPr>
        <w:t>Veteriner İç Hastalıkları</w:t>
      </w:r>
      <w:r w:rsidRPr="00F27210">
        <w:rPr>
          <w:rFonts w:ascii="Arial" w:hAnsi="Arial" w:cs="Arial"/>
          <w:color w:val="000000"/>
          <w:sz w:val="18"/>
          <w:szCs w:val="18"/>
        </w:rPr>
        <w:t xml:space="preserve"> Anabilim Dalı 1. Derece profesör kadrosuna başvuruna </w:t>
      </w:r>
      <w:r>
        <w:rPr>
          <w:rFonts w:ascii="Arial" w:hAnsi="Arial" w:cs="Arial"/>
          <w:color w:val="000000"/>
          <w:sz w:val="18"/>
          <w:szCs w:val="18"/>
        </w:rPr>
        <w:t>Üniversitemiz</w:t>
      </w:r>
      <w:r w:rsidRPr="00F27210">
        <w:rPr>
          <w:rFonts w:ascii="Arial" w:hAnsi="Arial" w:cs="Arial"/>
          <w:color w:val="000000"/>
          <w:sz w:val="18"/>
          <w:szCs w:val="18"/>
        </w:rPr>
        <w:t xml:space="preserve"> Öğretim Üyesi </w:t>
      </w:r>
      <w:proofErr w:type="spellStart"/>
      <w:r w:rsidRPr="00F27210">
        <w:rPr>
          <w:rFonts w:ascii="Arial" w:hAnsi="Arial" w:cs="Arial"/>
          <w:color w:val="000000"/>
          <w:sz w:val="18"/>
          <w:szCs w:val="18"/>
        </w:rPr>
        <w:t>Doç.Dr</w:t>
      </w:r>
      <w:proofErr w:type="spellEnd"/>
      <w:r w:rsidRPr="00F27210">
        <w:rPr>
          <w:rFonts w:ascii="Arial" w:hAnsi="Arial" w:cs="Arial"/>
          <w:color w:val="000000"/>
          <w:sz w:val="18"/>
          <w:szCs w:val="18"/>
        </w:rPr>
        <w:t xml:space="preserve">. </w:t>
      </w:r>
      <w:r>
        <w:rPr>
          <w:rFonts w:ascii="Arial" w:hAnsi="Arial" w:cs="Arial"/>
          <w:color w:val="000000"/>
          <w:sz w:val="18"/>
          <w:szCs w:val="18"/>
        </w:rPr>
        <w:t>Metin Koray ALBAY’</w:t>
      </w:r>
      <w:r w:rsidRPr="00F27210">
        <w:rPr>
          <w:rFonts w:ascii="Arial" w:hAnsi="Arial" w:cs="Arial"/>
          <w:color w:val="000000"/>
          <w:sz w:val="18"/>
          <w:szCs w:val="18"/>
        </w:rPr>
        <w:t xml:space="preserve"> </w:t>
      </w:r>
      <w:proofErr w:type="spellStart"/>
      <w:r w:rsidRPr="00F27210">
        <w:rPr>
          <w:rFonts w:ascii="Arial" w:hAnsi="Arial" w:cs="Arial"/>
          <w:color w:val="000000"/>
          <w:sz w:val="18"/>
          <w:szCs w:val="18"/>
        </w:rPr>
        <w:t>ın</w:t>
      </w:r>
      <w:proofErr w:type="spellEnd"/>
      <w:r w:rsidRPr="00F27210">
        <w:rPr>
          <w:rFonts w:ascii="Arial" w:hAnsi="Arial" w:cs="Arial"/>
          <w:color w:val="000000"/>
          <w:sz w:val="18"/>
          <w:szCs w:val="18"/>
        </w:rPr>
        <w:t xml:space="preserve"> 2547 sayılı Kanun’un 26. maddesi ve Öğretim Üyeliğine Yükseltilme ve Atama Yönetmeliği’nin 15. maddesi uyarınca Üniversite Yönetim Kurulu’nca seçilen jüri üyelerinden alınan raporların</w:t>
      </w:r>
      <w:r w:rsidR="00346FA0">
        <w:rPr>
          <w:rFonts w:ascii="Arial" w:hAnsi="Arial" w:cs="Arial"/>
          <w:color w:val="000000"/>
          <w:sz w:val="18"/>
          <w:szCs w:val="18"/>
        </w:rPr>
        <w:t>a</w:t>
      </w:r>
      <w:r w:rsidRPr="00F27210">
        <w:rPr>
          <w:rFonts w:ascii="Arial" w:hAnsi="Arial" w:cs="Arial"/>
          <w:color w:val="000000"/>
          <w:sz w:val="18"/>
          <w:szCs w:val="18"/>
        </w:rPr>
        <w:t xml:space="preserve"> </w:t>
      </w:r>
      <w:r w:rsidR="00346FA0">
        <w:rPr>
          <w:rFonts w:ascii="Arial" w:hAnsi="Arial" w:cs="Arial"/>
          <w:color w:val="000000"/>
          <w:sz w:val="18"/>
          <w:szCs w:val="18"/>
        </w:rPr>
        <w:t>ilişkin teklif kabul edildi</w:t>
      </w:r>
      <w:r w:rsidRPr="00F27210">
        <w:rPr>
          <w:rFonts w:ascii="Arial" w:hAnsi="Arial" w:cs="Arial"/>
          <w:color w:val="000000"/>
          <w:sz w:val="18"/>
          <w:szCs w:val="18"/>
        </w:rPr>
        <w:t>.</w:t>
      </w:r>
      <w:bookmarkEnd w:id="1"/>
    </w:p>
    <w:p w14:paraId="0D318172" w14:textId="77777777" w:rsidR="00F27210" w:rsidRPr="00F27210" w:rsidRDefault="00F27210" w:rsidP="00F27210">
      <w:pPr>
        <w:pStyle w:val="ListeParagraf"/>
        <w:ind w:left="364"/>
        <w:jc w:val="both"/>
        <w:rPr>
          <w:sz w:val="18"/>
          <w:szCs w:val="18"/>
        </w:rPr>
      </w:pPr>
    </w:p>
    <w:p w14:paraId="75D632CD" w14:textId="514CCB22" w:rsidR="00F27210" w:rsidRPr="00A660A0" w:rsidRDefault="00F27210" w:rsidP="00F27210">
      <w:pPr>
        <w:pStyle w:val="ListeParagraf"/>
        <w:numPr>
          <w:ilvl w:val="0"/>
          <w:numId w:val="1"/>
        </w:numPr>
        <w:ind w:left="364"/>
        <w:jc w:val="both"/>
        <w:rPr>
          <w:sz w:val="18"/>
          <w:szCs w:val="18"/>
        </w:rPr>
      </w:pPr>
      <w:r w:rsidRPr="00F27210">
        <w:rPr>
          <w:rFonts w:ascii="Arial" w:hAnsi="Arial" w:cs="Arial"/>
          <w:color w:val="000000"/>
          <w:sz w:val="18"/>
          <w:szCs w:val="18"/>
        </w:rPr>
        <w:t xml:space="preserve">Üniversitemiz </w:t>
      </w:r>
      <w:r>
        <w:rPr>
          <w:rFonts w:ascii="Arial" w:hAnsi="Arial" w:cs="Arial"/>
          <w:color w:val="000000"/>
          <w:sz w:val="18"/>
          <w:szCs w:val="18"/>
        </w:rPr>
        <w:t>Veteriner</w:t>
      </w:r>
      <w:r w:rsidRPr="00F27210">
        <w:rPr>
          <w:rFonts w:ascii="Arial" w:hAnsi="Arial" w:cs="Arial"/>
          <w:color w:val="000000"/>
          <w:sz w:val="18"/>
          <w:szCs w:val="18"/>
        </w:rPr>
        <w:t xml:space="preserve"> Fakültesi </w:t>
      </w:r>
      <w:r>
        <w:rPr>
          <w:rFonts w:ascii="Arial" w:hAnsi="Arial" w:cs="Arial"/>
          <w:color w:val="000000"/>
          <w:sz w:val="18"/>
          <w:szCs w:val="18"/>
        </w:rPr>
        <w:t>Klinik Bilimler</w:t>
      </w:r>
      <w:r w:rsidRPr="00F27210">
        <w:rPr>
          <w:rFonts w:ascii="Arial" w:hAnsi="Arial" w:cs="Arial"/>
          <w:color w:val="000000"/>
          <w:sz w:val="18"/>
          <w:szCs w:val="18"/>
        </w:rPr>
        <w:t xml:space="preserve"> Bölümü </w:t>
      </w:r>
      <w:r>
        <w:rPr>
          <w:rFonts w:ascii="Arial" w:hAnsi="Arial" w:cs="Arial"/>
          <w:color w:val="000000"/>
          <w:sz w:val="18"/>
          <w:szCs w:val="18"/>
        </w:rPr>
        <w:t>Veteriner İç Hastalıkları</w:t>
      </w:r>
      <w:r w:rsidRPr="00F27210">
        <w:rPr>
          <w:rFonts w:ascii="Arial" w:hAnsi="Arial" w:cs="Arial"/>
          <w:color w:val="000000"/>
          <w:sz w:val="18"/>
          <w:szCs w:val="18"/>
        </w:rPr>
        <w:t xml:space="preserve"> Anabilim Dalı 1. Derece profesör kadrosuna başvuruna </w:t>
      </w:r>
      <w:r>
        <w:rPr>
          <w:rFonts w:ascii="Arial" w:hAnsi="Arial" w:cs="Arial"/>
          <w:color w:val="000000"/>
          <w:sz w:val="18"/>
          <w:szCs w:val="18"/>
        </w:rPr>
        <w:t>Üniversitemiz</w:t>
      </w:r>
      <w:r w:rsidRPr="00F27210">
        <w:rPr>
          <w:rFonts w:ascii="Arial" w:hAnsi="Arial" w:cs="Arial"/>
          <w:color w:val="000000"/>
          <w:sz w:val="18"/>
          <w:szCs w:val="18"/>
        </w:rPr>
        <w:t xml:space="preserve"> Öğretim Üyesi </w:t>
      </w:r>
      <w:proofErr w:type="spellStart"/>
      <w:r w:rsidRPr="00F27210">
        <w:rPr>
          <w:rFonts w:ascii="Arial" w:hAnsi="Arial" w:cs="Arial"/>
          <w:color w:val="000000"/>
          <w:sz w:val="18"/>
          <w:szCs w:val="18"/>
        </w:rPr>
        <w:t>Doç.Dr</w:t>
      </w:r>
      <w:proofErr w:type="spellEnd"/>
      <w:r w:rsidRPr="00F27210">
        <w:rPr>
          <w:rFonts w:ascii="Arial" w:hAnsi="Arial" w:cs="Arial"/>
          <w:color w:val="000000"/>
          <w:sz w:val="18"/>
          <w:szCs w:val="18"/>
        </w:rPr>
        <w:t xml:space="preserve">. </w:t>
      </w:r>
      <w:r>
        <w:rPr>
          <w:rFonts w:ascii="Arial" w:hAnsi="Arial" w:cs="Arial"/>
          <w:color w:val="000000"/>
          <w:sz w:val="18"/>
          <w:szCs w:val="18"/>
        </w:rPr>
        <w:t>Kenan SEZER’</w:t>
      </w:r>
      <w:r w:rsidRPr="00F27210">
        <w:rPr>
          <w:rFonts w:ascii="Arial" w:hAnsi="Arial" w:cs="Arial"/>
          <w:color w:val="000000"/>
          <w:sz w:val="18"/>
          <w:szCs w:val="18"/>
        </w:rPr>
        <w:t xml:space="preserve"> </w:t>
      </w:r>
      <w:r>
        <w:rPr>
          <w:rFonts w:ascii="Arial" w:hAnsi="Arial" w:cs="Arial"/>
          <w:color w:val="000000"/>
          <w:sz w:val="18"/>
          <w:szCs w:val="18"/>
        </w:rPr>
        <w:t>i</w:t>
      </w:r>
      <w:r w:rsidRPr="00F27210">
        <w:rPr>
          <w:rFonts w:ascii="Arial" w:hAnsi="Arial" w:cs="Arial"/>
          <w:color w:val="000000"/>
          <w:sz w:val="18"/>
          <w:szCs w:val="18"/>
        </w:rPr>
        <w:t>n 2547 sayılı Kanun’un 26. maddesi ve Öğretim Üyeliğine Yükseltilme ve Atama Yönetmeliği’nin 15. maddesi uyarınca Üniversite Yönetim Kurulu’nca seçilen jüri üyelerinden alınan raporların</w:t>
      </w:r>
      <w:r w:rsidR="00346FA0">
        <w:rPr>
          <w:rFonts w:ascii="Arial" w:hAnsi="Arial" w:cs="Arial"/>
          <w:color w:val="000000"/>
          <w:sz w:val="18"/>
          <w:szCs w:val="18"/>
        </w:rPr>
        <w:t>a</w:t>
      </w:r>
      <w:r w:rsidRPr="00F27210">
        <w:rPr>
          <w:rFonts w:ascii="Arial" w:hAnsi="Arial" w:cs="Arial"/>
          <w:color w:val="000000"/>
          <w:sz w:val="18"/>
          <w:szCs w:val="18"/>
        </w:rPr>
        <w:t xml:space="preserve"> </w:t>
      </w:r>
      <w:r w:rsidR="00346FA0">
        <w:rPr>
          <w:rFonts w:ascii="Arial" w:hAnsi="Arial" w:cs="Arial"/>
          <w:color w:val="000000"/>
          <w:sz w:val="18"/>
          <w:szCs w:val="18"/>
        </w:rPr>
        <w:t>ilişkin teklif kabul edildi</w:t>
      </w:r>
      <w:r w:rsidR="00346FA0" w:rsidRPr="00F27210">
        <w:rPr>
          <w:rFonts w:ascii="Arial" w:hAnsi="Arial" w:cs="Arial"/>
          <w:color w:val="000000"/>
          <w:sz w:val="18"/>
          <w:szCs w:val="18"/>
        </w:rPr>
        <w:t>.</w:t>
      </w:r>
    </w:p>
    <w:p w14:paraId="49CE48E6" w14:textId="77777777" w:rsidR="00A660A0" w:rsidRPr="00A660A0" w:rsidRDefault="00A660A0" w:rsidP="00A660A0">
      <w:pPr>
        <w:pStyle w:val="ListeParagraf"/>
        <w:rPr>
          <w:rFonts w:ascii="Arial" w:hAnsi="Arial" w:cs="Arial"/>
          <w:sz w:val="18"/>
          <w:szCs w:val="18"/>
        </w:rPr>
      </w:pPr>
    </w:p>
    <w:p w14:paraId="6D7F5AE1" w14:textId="273A2120" w:rsidR="00A660A0" w:rsidRDefault="00A660A0" w:rsidP="00F27210">
      <w:pPr>
        <w:pStyle w:val="ListeParagraf"/>
        <w:numPr>
          <w:ilvl w:val="0"/>
          <w:numId w:val="1"/>
        </w:numPr>
        <w:ind w:left="364"/>
        <w:jc w:val="both"/>
        <w:rPr>
          <w:rFonts w:ascii="Arial" w:hAnsi="Arial" w:cs="Arial"/>
          <w:sz w:val="18"/>
          <w:szCs w:val="18"/>
        </w:rPr>
      </w:pPr>
      <w:r w:rsidRPr="00A660A0">
        <w:rPr>
          <w:rFonts w:ascii="Arial" w:hAnsi="Arial" w:cs="Arial"/>
          <w:sz w:val="18"/>
          <w:szCs w:val="18"/>
        </w:rPr>
        <w:t xml:space="preserve">2547 </w:t>
      </w:r>
      <w:r>
        <w:rPr>
          <w:rFonts w:ascii="Arial" w:hAnsi="Arial" w:cs="Arial"/>
          <w:sz w:val="18"/>
          <w:szCs w:val="18"/>
        </w:rPr>
        <w:t>s</w:t>
      </w:r>
      <w:r w:rsidRPr="00A660A0">
        <w:rPr>
          <w:rFonts w:ascii="Arial" w:hAnsi="Arial" w:cs="Arial"/>
          <w:sz w:val="18"/>
          <w:szCs w:val="18"/>
        </w:rPr>
        <w:t xml:space="preserve">ayılı Kanun'un 34. </w:t>
      </w:r>
      <w:r w:rsidR="008F3175">
        <w:rPr>
          <w:rFonts w:ascii="Arial" w:hAnsi="Arial" w:cs="Arial"/>
          <w:sz w:val="18"/>
          <w:szCs w:val="18"/>
        </w:rPr>
        <w:t>m</w:t>
      </w:r>
      <w:r w:rsidRPr="00A660A0">
        <w:rPr>
          <w:rFonts w:ascii="Arial" w:hAnsi="Arial" w:cs="Arial"/>
          <w:sz w:val="18"/>
          <w:szCs w:val="18"/>
        </w:rPr>
        <w:t xml:space="preserve">addesi ile 2914 </w:t>
      </w:r>
      <w:r w:rsidR="008F3175">
        <w:rPr>
          <w:rFonts w:ascii="Arial" w:hAnsi="Arial" w:cs="Arial"/>
          <w:sz w:val="18"/>
          <w:szCs w:val="18"/>
        </w:rPr>
        <w:t>s</w:t>
      </w:r>
      <w:r w:rsidRPr="00A660A0">
        <w:rPr>
          <w:rFonts w:ascii="Arial" w:hAnsi="Arial" w:cs="Arial"/>
          <w:sz w:val="18"/>
          <w:szCs w:val="18"/>
        </w:rPr>
        <w:t xml:space="preserve">ayılı Yükseköğretim Personel Kanunu'nun 16. </w:t>
      </w:r>
      <w:r w:rsidR="008F3175">
        <w:rPr>
          <w:rFonts w:ascii="Arial" w:hAnsi="Arial" w:cs="Arial"/>
          <w:sz w:val="18"/>
          <w:szCs w:val="18"/>
        </w:rPr>
        <w:t>m</w:t>
      </w:r>
      <w:r w:rsidRPr="00A660A0">
        <w:rPr>
          <w:rFonts w:ascii="Arial" w:hAnsi="Arial" w:cs="Arial"/>
          <w:sz w:val="18"/>
          <w:szCs w:val="18"/>
        </w:rPr>
        <w:t xml:space="preserve">addesi uyarınca, Üniversitemiz İktisadi ve İdari Bilimler Fakültesi Siyaset Bilimi ve Kamu Yönetimi Bölümü Hukuk Bilimi Anabilim Dalında Doktor Öğretim Üyesi kadrosunda Yabancı Uyruklu Sözleşmeli Personel olarak görev yapan İran uyruklu </w:t>
      </w:r>
      <w:proofErr w:type="spellStart"/>
      <w:r w:rsidRPr="00A660A0">
        <w:rPr>
          <w:rFonts w:ascii="Arial" w:hAnsi="Arial" w:cs="Arial"/>
          <w:sz w:val="18"/>
          <w:szCs w:val="18"/>
        </w:rPr>
        <w:t>Nematollah</w:t>
      </w:r>
      <w:proofErr w:type="spellEnd"/>
      <w:r w:rsidRPr="00A660A0">
        <w:rPr>
          <w:rFonts w:ascii="Arial" w:hAnsi="Arial" w:cs="Arial"/>
          <w:sz w:val="18"/>
          <w:szCs w:val="18"/>
        </w:rPr>
        <w:t xml:space="preserve"> AGHABALAEI </w:t>
      </w:r>
      <w:proofErr w:type="spellStart"/>
      <w:r w:rsidRPr="00A660A0">
        <w:rPr>
          <w:rFonts w:ascii="Arial" w:hAnsi="Arial" w:cs="Arial"/>
          <w:sz w:val="18"/>
          <w:szCs w:val="18"/>
        </w:rPr>
        <w:t>FANİD'in</w:t>
      </w:r>
      <w:proofErr w:type="spellEnd"/>
      <w:r w:rsidRPr="00A660A0">
        <w:rPr>
          <w:rFonts w:ascii="Arial" w:hAnsi="Arial" w:cs="Arial"/>
          <w:sz w:val="18"/>
          <w:szCs w:val="18"/>
        </w:rPr>
        <w:t xml:space="preserve"> görev süresinin bitiş tarihinden (31.12.2020) itibaren 1 (bir) yıl </w:t>
      </w:r>
      <w:r w:rsidRPr="008F3175">
        <w:rPr>
          <w:rFonts w:ascii="Arial" w:hAnsi="Arial" w:cs="Arial"/>
          <w:sz w:val="18"/>
          <w:szCs w:val="18"/>
        </w:rPr>
        <w:t>daha çalıştırılması</w:t>
      </w:r>
      <w:r w:rsidR="008F3175">
        <w:rPr>
          <w:rFonts w:ascii="Arial" w:hAnsi="Arial" w:cs="Arial"/>
          <w:sz w:val="18"/>
          <w:szCs w:val="18"/>
        </w:rPr>
        <w:t>n</w:t>
      </w:r>
      <w:r w:rsidR="00346FA0">
        <w:rPr>
          <w:rFonts w:ascii="Arial" w:hAnsi="Arial" w:cs="Arial"/>
          <w:sz w:val="18"/>
          <w:szCs w:val="18"/>
        </w:rPr>
        <w:t>a</w:t>
      </w:r>
      <w:r w:rsidRPr="008F3175">
        <w:rPr>
          <w:rFonts w:ascii="Arial" w:hAnsi="Arial" w:cs="Arial"/>
          <w:sz w:val="18"/>
          <w:szCs w:val="18"/>
        </w:rPr>
        <w:t xml:space="preserve"> ve </w:t>
      </w:r>
      <w:r w:rsidR="008F3175" w:rsidRPr="008F3175">
        <w:rPr>
          <w:rFonts w:ascii="Arial" w:hAnsi="Arial" w:cs="Arial"/>
          <w:sz w:val="18"/>
          <w:szCs w:val="18"/>
        </w:rPr>
        <w:t>kendisine ödenecek aylık brüt ücret</w:t>
      </w:r>
      <w:r w:rsidR="00346FA0">
        <w:rPr>
          <w:rFonts w:ascii="Arial" w:hAnsi="Arial" w:cs="Arial"/>
          <w:sz w:val="18"/>
          <w:szCs w:val="18"/>
        </w:rPr>
        <w:t>e</w:t>
      </w:r>
      <w:r w:rsidR="008F3175" w:rsidRPr="008F3175">
        <w:rPr>
          <w:rFonts w:ascii="Arial" w:hAnsi="Arial" w:cs="Arial"/>
          <w:sz w:val="18"/>
          <w:szCs w:val="18"/>
        </w:rPr>
        <w:t xml:space="preserve"> </w:t>
      </w:r>
      <w:r w:rsidR="00346FA0">
        <w:rPr>
          <w:rFonts w:ascii="Arial" w:hAnsi="Arial" w:cs="Arial"/>
          <w:color w:val="000000"/>
          <w:sz w:val="18"/>
          <w:szCs w:val="18"/>
        </w:rPr>
        <w:t>ilişkin teklif kabul edildi</w:t>
      </w:r>
      <w:r w:rsidR="00346FA0" w:rsidRPr="00F27210">
        <w:rPr>
          <w:rFonts w:ascii="Arial" w:hAnsi="Arial" w:cs="Arial"/>
          <w:color w:val="000000"/>
          <w:sz w:val="18"/>
          <w:szCs w:val="18"/>
        </w:rPr>
        <w:t>.</w:t>
      </w:r>
    </w:p>
    <w:p w14:paraId="476C6A76" w14:textId="77777777" w:rsidR="009A64D5" w:rsidRPr="009A64D5" w:rsidRDefault="009A64D5" w:rsidP="009A64D5">
      <w:pPr>
        <w:pStyle w:val="ListeParagraf"/>
        <w:rPr>
          <w:rFonts w:ascii="Arial" w:hAnsi="Arial" w:cs="Arial"/>
          <w:sz w:val="18"/>
          <w:szCs w:val="18"/>
        </w:rPr>
      </w:pPr>
    </w:p>
    <w:p w14:paraId="09456CD2" w14:textId="4F9453F1" w:rsidR="009A64D5" w:rsidRDefault="009A64D5" w:rsidP="00F27210">
      <w:pPr>
        <w:pStyle w:val="ListeParagraf"/>
        <w:numPr>
          <w:ilvl w:val="0"/>
          <w:numId w:val="1"/>
        </w:numPr>
        <w:ind w:left="364"/>
        <w:jc w:val="both"/>
        <w:rPr>
          <w:rFonts w:ascii="Arial" w:hAnsi="Arial" w:cs="Arial"/>
          <w:sz w:val="18"/>
          <w:szCs w:val="18"/>
        </w:rPr>
      </w:pPr>
      <w:r w:rsidRPr="009A64D5">
        <w:rPr>
          <w:rFonts w:ascii="Arial" w:hAnsi="Arial" w:cs="Arial"/>
          <w:sz w:val="18"/>
          <w:szCs w:val="18"/>
        </w:rPr>
        <w:t xml:space="preserve">677 </w:t>
      </w:r>
      <w:r w:rsidR="00FD4663">
        <w:rPr>
          <w:rFonts w:ascii="Arial" w:hAnsi="Arial" w:cs="Arial"/>
          <w:sz w:val="18"/>
          <w:szCs w:val="18"/>
        </w:rPr>
        <w:t>s</w:t>
      </w:r>
      <w:r w:rsidRPr="009A64D5">
        <w:rPr>
          <w:rFonts w:ascii="Arial" w:hAnsi="Arial" w:cs="Arial"/>
          <w:sz w:val="18"/>
          <w:szCs w:val="18"/>
        </w:rPr>
        <w:t xml:space="preserve">ayılı Kanun Hükmünde Kararname ile kamu görevinden ihraç edilen, Gazi Üniversitesi Polatlı Fen Edebiyat Fakültesi Türk Dili ve Edebiyatı Bölümü Dr. </w:t>
      </w:r>
      <w:proofErr w:type="spellStart"/>
      <w:r w:rsidRPr="009A64D5">
        <w:rPr>
          <w:rFonts w:ascii="Arial" w:hAnsi="Arial" w:cs="Arial"/>
          <w:sz w:val="18"/>
          <w:szCs w:val="18"/>
        </w:rPr>
        <w:t>Öğr.Üyesi</w:t>
      </w:r>
      <w:proofErr w:type="spellEnd"/>
      <w:r w:rsidRPr="009A64D5">
        <w:rPr>
          <w:rFonts w:ascii="Arial" w:hAnsi="Arial" w:cs="Arial"/>
          <w:sz w:val="18"/>
          <w:szCs w:val="18"/>
        </w:rPr>
        <w:t xml:space="preserve"> </w:t>
      </w:r>
      <w:proofErr w:type="spellStart"/>
      <w:r w:rsidRPr="009A64D5">
        <w:rPr>
          <w:rFonts w:ascii="Arial" w:hAnsi="Arial" w:cs="Arial"/>
          <w:sz w:val="18"/>
          <w:szCs w:val="18"/>
        </w:rPr>
        <w:t>Parvana</w:t>
      </w:r>
      <w:proofErr w:type="spellEnd"/>
      <w:r w:rsidRPr="009A64D5">
        <w:rPr>
          <w:rFonts w:ascii="Arial" w:hAnsi="Arial" w:cs="Arial"/>
          <w:sz w:val="18"/>
          <w:szCs w:val="18"/>
        </w:rPr>
        <w:t xml:space="preserve"> </w:t>
      </w:r>
      <w:proofErr w:type="spellStart"/>
      <w:r w:rsidRPr="009A64D5">
        <w:rPr>
          <w:rFonts w:ascii="Arial" w:hAnsi="Arial" w:cs="Arial"/>
          <w:sz w:val="18"/>
          <w:szCs w:val="18"/>
        </w:rPr>
        <w:t>BAYRAM'ın</w:t>
      </w:r>
      <w:proofErr w:type="spellEnd"/>
      <w:r w:rsidRPr="009A64D5">
        <w:rPr>
          <w:rFonts w:ascii="Arial" w:hAnsi="Arial" w:cs="Arial"/>
          <w:sz w:val="18"/>
          <w:szCs w:val="18"/>
        </w:rPr>
        <w:t xml:space="preserve">, göreve iade başvurusunun </w:t>
      </w:r>
      <w:r w:rsidR="00FD4663" w:rsidRPr="00FD4663">
        <w:rPr>
          <w:rFonts w:ascii="Arial" w:hAnsi="Arial" w:cs="Arial"/>
          <w:sz w:val="18"/>
          <w:szCs w:val="18"/>
        </w:rPr>
        <w:t>OHAL İşlemleri İnceleme Komisyonu tarafından kabul edildiği ve Cumhurbaşkanlığı OHAL İşlemleri İnceleme Komisyonu kararı uyarınca 685 sayılı Kanun Hükmünde Kararnamenin 694 sayılı Kanun Hükmünde Kararname ile değişik 10' uncu maddesi gereğince ataması Üniversitemize yapılmış olup,</w:t>
      </w:r>
      <w:r w:rsidR="00FD4663">
        <w:rPr>
          <w:rFonts w:ascii="Arial" w:hAnsi="Arial" w:cs="Arial"/>
          <w:sz w:val="18"/>
          <w:szCs w:val="18"/>
        </w:rPr>
        <w:t xml:space="preserve"> </w:t>
      </w:r>
      <w:r w:rsidRPr="009A64D5">
        <w:rPr>
          <w:rFonts w:ascii="Arial" w:hAnsi="Arial" w:cs="Arial"/>
          <w:sz w:val="18"/>
          <w:szCs w:val="18"/>
        </w:rPr>
        <w:t>Üniversitemiz Fen Edebiyat Fakültesi Türk Dili ve Edebiyatı Bölümü Yeni Türk Dili Anabilim Dalına ihdas edilen 1 adet 1' inci derece Doktor Öğretim Üyesi kadrosunun kullanılması</w:t>
      </w:r>
      <w:r w:rsidR="00346FA0">
        <w:rPr>
          <w:rFonts w:ascii="Arial" w:hAnsi="Arial" w:cs="Arial"/>
          <w:sz w:val="18"/>
          <w:szCs w:val="18"/>
        </w:rPr>
        <w:t>na</w:t>
      </w:r>
      <w:r w:rsidR="00FD4663">
        <w:rPr>
          <w:rFonts w:ascii="Arial" w:hAnsi="Arial" w:cs="Arial"/>
          <w:sz w:val="18"/>
          <w:szCs w:val="18"/>
        </w:rPr>
        <w:t xml:space="preserve"> </w:t>
      </w:r>
      <w:r w:rsidR="00346FA0">
        <w:rPr>
          <w:rFonts w:ascii="Arial" w:hAnsi="Arial" w:cs="Arial"/>
          <w:color w:val="000000"/>
          <w:sz w:val="18"/>
          <w:szCs w:val="18"/>
        </w:rPr>
        <w:t>ilişkin teklif kabul edildi</w:t>
      </w:r>
      <w:r w:rsidR="00346FA0" w:rsidRPr="00F27210">
        <w:rPr>
          <w:rFonts w:ascii="Arial" w:hAnsi="Arial" w:cs="Arial"/>
          <w:color w:val="000000"/>
          <w:sz w:val="18"/>
          <w:szCs w:val="18"/>
        </w:rPr>
        <w:t>.</w:t>
      </w:r>
    </w:p>
    <w:p w14:paraId="562430FC" w14:textId="77777777" w:rsidR="00391AB0" w:rsidRPr="00391AB0" w:rsidRDefault="00391AB0" w:rsidP="00391AB0">
      <w:pPr>
        <w:pStyle w:val="ListeParagraf"/>
        <w:rPr>
          <w:rFonts w:ascii="Arial" w:hAnsi="Arial" w:cs="Arial"/>
          <w:sz w:val="18"/>
          <w:szCs w:val="18"/>
        </w:rPr>
      </w:pPr>
    </w:p>
    <w:p w14:paraId="5801BFB4" w14:textId="75027EE8" w:rsidR="00391AB0" w:rsidRDefault="00391AB0" w:rsidP="00F27210">
      <w:pPr>
        <w:pStyle w:val="ListeParagraf"/>
        <w:numPr>
          <w:ilvl w:val="0"/>
          <w:numId w:val="1"/>
        </w:numPr>
        <w:ind w:left="364"/>
        <w:jc w:val="both"/>
        <w:rPr>
          <w:rFonts w:ascii="Arial" w:hAnsi="Arial" w:cs="Arial"/>
          <w:sz w:val="18"/>
          <w:szCs w:val="18"/>
        </w:rPr>
      </w:pPr>
      <w:bookmarkStart w:id="2" w:name="_Hlk57731210"/>
      <w:r w:rsidRPr="00391AB0">
        <w:rPr>
          <w:rFonts w:ascii="Arial" w:hAnsi="Arial" w:cs="Arial"/>
          <w:sz w:val="18"/>
          <w:szCs w:val="18"/>
        </w:rPr>
        <w:t>Cumhurbaşkanlığı</w:t>
      </w:r>
      <w:r>
        <w:rPr>
          <w:rFonts w:ascii="Arial" w:hAnsi="Arial" w:cs="Arial"/>
          <w:sz w:val="18"/>
          <w:szCs w:val="18"/>
        </w:rPr>
        <w:t>nın</w:t>
      </w:r>
      <w:r w:rsidRPr="00391AB0">
        <w:rPr>
          <w:rFonts w:ascii="Arial" w:hAnsi="Arial" w:cs="Arial"/>
          <w:sz w:val="18"/>
          <w:szCs w:val="18"/>
        </w:rPr>
        <w:t xml:space="preserve"> 2 </w:t>
      </w:r>
      <w:r>
        <w:rPr>
          <w:rFonts w:ascii="Arial" w:hAnsi="Arial" w:cs="Arial"/>
          <w:sz w:val="18"/>
          <w:szCs w:val="18"/>
        </w:rPr>
        <w:t>s</w:t>
      </w:r>
      <w:r w:rsidRPr="00391AB0">
        <w:rPr>
          <w:rFonts w:ascii="Arial" w:hAnsi="Arial" w:cs="Arial"/>
          <w:sz w:val="18"/>
          <w:szCs w:val="18"/>
        </w:rPr>
        <w:t xml:space="preserve">ayılı Kararnamesinin 6' </w:t>
      </w:r>
      <w:proofErr w:type="spellStart"/>
      <w:r w:rsidRPr="00391AB0">
        <w:rPr>
          <w:rFonts w:ascii="Arial" w:hAnsi="Arial" w:cs="Arial"/>
          <w:sz w:val="18"/>
          <w:szCs w:val="18"/>
        </w:rPr>
        <w:t>ncı</w:t>
      </w:r>
      <w:proofErr w:type="spellEnd"/>
      <w:r w:rsidRPr="00391AB0">
        <w:rPr>
          <w:rFonts w:ascii="Arial" w:hAnsi="Arial" w:cs="Arial"/>
          <w:sz w:val="18"/>
          <w:szCs w:val="18"/>
        </w:rPr>
        <w:t xml:space="preserve"> maddesinin 3'</w:t>
      </w:r>
      <w:r>
        <w:rPr>
          <w:rFonts w:ascii="Arial" w:hAnsi="Arial" w:cs="Arial"/>
          <w:sz w:val="18"/>
          <w:szCs w:val="18"/>
        </w:rPr>
        <w:t xml:space="preserve"> </w:t>
      </w:r>
      <w:r w:rsidRPr="00391AB0">
        <w:rPr>
          <w:rFonts w:ascii="Arial" w:hAnsi="Arial" w:cs="Arial"/>
          <w:sz w:val="18"/>
          <w:szCs w:val="18"/>
        </w:rPr>
        <w:t xml:space="preserve">üncü fıkrası ve ilgili </w:t>
      </w:r>
      <w:r>
        <w:rPr>
          <w:rFonts w:ascii="Arial" w:hAnsi="Arial" w:cs="Arial"/>
          <w:sz w:val="18"/>
          <w:szCs w:val="18"/>
        </w:rPr>
        <w:t>Y</w:t>
      </w:r>
      <w:r w:rsidRPr="00391AB0">
        <w:rPr>
          <w:rFonts w:ascii="Arial" w:hAnsi="Arial" w:cs="Arial"/>
          <w:sz w:val="18"/>
          <w:szCs w:val="18"/>
        </w:rPr>
        <w:t xml:space="preserve">önetmeliğin 5. maddesinin 2. ve 3. fıkraları gereğince; </w:t>
      </w:r>
      <w:r>
        <w:rPr>
          <w:rFonts w:ascii="Arial" w:hAnsi="Arial" w:cs="Arial"/>
          <w:sz w:val="18"/>
          <w:szCs w:val="18"/>
        </w:rPr>
        <w:t xml:space="preserve">teklifteki </w:t>
      </w:r>
      <w:r w:rsidRPr="00391AB0">
        <w:rPr>
          <w:rFonts w:ascii="Arial" w:hAnsi="Arial" w:cs="Arial"/>
          <w:sz w:val="18"/>
          <w:szCs w:val="18"/>
        </w:rPr>
        <w:t>listede boş bulunan ve aktarılacağı birimler belirtilen asgari ve norm içi kadroların, aktarma ve kullanma izninin</w:t>
      </w:r>
      <w:r>
        <w:rPr>
          <w:rFonts w:ascii="Arial" w:hAnsi="Arial" w:cs="Arial"/>
          <w:sz w:val="18"/>
          <w:szCs w:val="18"/>
        </w:rPr>
        <w:t xml:space="preserve"> verilmesi</w:t>
      </w:r>
      <w:r w:rsidR="00346FA0">
        <w:rPr>
          <w:rFonts w:ascii="Arial" w:hAnsi="Arial" w:cs="Arial"/>
          <w:sz w:val="18"/>
          <w:szCs w:val="18"/>
        </w:rPr>
        <w:t>ne</w:t>
      </w:r>
      <w:r>
        <w:rPr>
          <w:rFonts w:ascii="Arial" w:hAnsi="Arial" w:cs="Arial"/>
          <w:sz w:val="18"/>
          <w:szCs w:val="18"/>
        </w:rPr>
        <w:t xml:space="preserve"> </w:t>
      </w:r>
      <w:r w:rsidR="00346FA0">
        <w:rPr>
          <w:rFonts w:ascii="Arial" w:hAnsi="Arial" w:cs="Arial"/>
          <w:color w:val="000000"/>
          <w:sz w:val="18"/>
          <w:szCs w:val="18"/>
        </w:rPr>
        <w:t>ilişkin teklif kabul edildi</w:t>
      </w:r>
      <w:r w:rsidR="00346FA0" w:rsidRPr="00F27210">
        <w:rPr>
          <w:rFonts w:ascii="Arial" w:hAnsi="Arial" w:cs="Arial"/>
          <w:color w:val="000000"/>
          <w:sz w:val="18"/>
          <w:szCs w:val="18"/>
        </w:rPr>
        <w:t>.</w:t>
      </w:r>
    </w:p>
    <w:p w14:paraId="07C07D6A" w14:textId="77777777" w:rsidR="000C21BE" w:rsidRPr="000C21BE" w:rsidRDefault="000C21BE" w:rsidP="000C21BE">
      <w:pPr>
        <w:pStyle w:val="ListeParagraf"/>
        <w:rPr>
          <w:rFonts w:ascii="Arial" w:hAnsi="Arial" w:cs="Arial"/>
          <w:sz w:val="18"/>
          <w:szCs w:val="18"/>
        </w:rPr>
      </w:pPr>
    </w:p>
    <w:p w14:paraId="0658C593" w14:textId="4E53A510" w:rsidR="000C21BE" w:rsidRDefault="000C21BE" w:rsidP="00F27210">
      <w:pPr>
        <w:pStyle w:val="ListeParagraf"/>
        <w:numPr>
          <w:ilvl w:val="0"/>
          <w:numId w:val="1"/>
        </w:numPr>
        <w:ind w:left="364"/>
        <w:jc w:val="both"/>
        <w:rPr>
          <w:rFonts w:ascii="Arial" w:hAnsi="Arial" w:cs="Arial"/>
          <w:sz w:val="18"/>
          <w:szCs w:val="18"/>
        </w:rPr>
      </w:pPr>
      <w:bookmarkStart w:id="3" w:name="_Hlk57732127"/>
      <w:r w:rsidRPr="000C21BE">
        <w:rPr>
          <w:rFonts w:ascii="Arial" w:hAnsi="Arial" w:cs="Arial"/>
          <w:sz w:val="18"/>
          <w:szCs w:val="18"/>
        </w:rPr>
        <w:t>Cumhurbaşkanlığı</w:t>
      </w:r>
      <w:r>
        <w:rPr>
          <w:rFonts w:ascii="Arial" w:hAnsi="Arial" w:cs="Arial"/>
          <w:sz w:val="18"/>
          <w:szCs w:val="18"/>
        </w:rPr>
        <w:t>nın</w:t>
      </w:r>
      <w:r w:rsidRPr="000C21BE">
        <w:rPr>
          <w:rFonts w:ascii="Arial" w:hAnsi="Arial" w:cs="Arial"/>
          <w:sz w:val="18"/>
          <w:szCs w:val="18"/>
        </w:rPr>
        <w:t xml:space="preserve"> 2 </w:t>
      </w:r>
      <w:r>
        <w:rPr>
          <w:rFonts w:ascii="Arial" w:hAnsi="Arial" w:cs="Arial"/>
          <w:sz w:val="18"/>
          <w:szCs w:val="18"/>
        </w:rPr>
        <w:t>s</w:t>
      </w:r>
      <w:r w:rsidRPr="000C21BE">
        <w:rPr>
          <w:rFonts w:ascii="Arial" w:hAnsi="Arial" w:cs="Arial"/>
          <w:sz w:val="18"/>
          <w:szCs w:val="18"/>
        </w:rPr>
        <w:t xml:space="preserve">ayılı Kararnamesinin 6' </w:t>
      </w:r>
      <w:proofErr w:type="spellStart"/>
      <w:r w:rsidRPr="000C21BE">
        <w:rPr>
          <w:rFonts w:ascii="Arial" w:hAnsi="Arial" w:cs="Arial"/>
          <w:sz w:val="18"/>
          <w:szCs w:val="18"/>
        </w:rPr>
        <w:t>ncı</w:t>
      </w:r>
      <w:proofErr w:type="spellEnd"/>
      <w:r w:rsidRPr="000C21BE">
        <w:rPr>
          <w:rFonts w:ascii="Arial" w:hAnsi="Arial" w:cs="Arial"/>
          <w:sz w:val="18"/>
          <w:szCs w:val="18"/>
        </w:rPr>
        <w:t xml:space="preserve"> maddesinin 3'</w:t>
      </w:r>
      <w:r>
        <w:rPr>
          <w:rFonts w:ascii="Arial" w:hAnsi="Arial" w:cs="Arial"/>
          <w:sz w:val="18"/>
          <w:szCs w:val="18"/>
        </w:rPr>
        <w:t xml:space="preserve"> </w:t>
      </w:r>
      <w:r w:rsidRPr="000C21BE">
        <w:rPr>
          <w:rFonts w:ascii="Arial" w:hAnsi="Arial" w:cs="Arial"/>
          <w:sz w:val="18"/>
          <w:szCs w:val="18"/>
        </w:rPr>
        <w:t xml:space="preserve">üncü fıkrası ve ilgili </w:t>
      </w:r>
      <w:r>
        <w:rPr>
          <w:rFonts w:ascii="Arial" w:hAnsi="Arial" w:cs="Arial"/>
          <w:sz w:val="18"/>
          <w:szCs w:val="18"/>
        </w:rPr>
        <w:t>Y</w:t>
      </w:r>
      <w:r w:rsidRPr="000C21BE">
        <w:rPr>
          <w:rFonts w:ascii="Arial" w:hAnsi="Arial" w:cs="Arial"/>
          <w:sz w:val="18"/>
          <w:szCs w:val="18"/>
        </w:rPr>
        <w:t xml:space="preserve">önetmelik gereğince; norm dışı kadro olarak kullanılmak üzere </w:t>
      </w:r>
      <w:r>
        <w:rPr>
          <w:rFonts w:ascii="Arial" w:hAnsi="Arial" w:cs="Arial"/>
          <w:sz w:val="18"/>
          <w:szCs w:val="18"/>
        </w:rPr>
        <w:t>teklif ekindeki</w:t>
      </w:r>
      <w:r w:rsidRPr="000C21BE">
        <w:rPr>
          <w:rFonts w:ascii="Arial" w:hAnsi="Arial" w:cs="Arial"/>
          <w:sz w:val="18"/>
          <w:szCs w:val="18"/>
        </w:rPr>
        <w:t xml:space="preserve"> listede boş bulunan ve aktarılacağı birimler belirtilen kadroların</w:t>
      </w:r>
      <w:r>
        <w:rPr>
          <w:rFonts w:ascii="Arial" w:hAnsi="Arial" w:cs="Arial"/>
          <w:sz w:val="18"/>
          <w:szCs w:val="18"/>
        </w:rPr>
        <w:t xml:space="preserve"> Yükseköğretim Kurulu Başkanlığından</w:t>
      </w:r>
      <w:r w:rsidRPr="000C21BE">
        <w:rPr>
          <w:rFonts w:ascii="Arial" w:hAnsi="Arial" w:cs="Arial"/>
          <w:sz w:val="18"/>
          <w:szCs w:val="18"/>
        </w:rPr>
        <w:t xml:space="preserve"> aktarma ve kullanma izninin</w:t>
      </w:r>
      <w:r>
        <w:rPr>
          <w:rFonts w:ascii="Arial" w:hAnsi="Arial" w:cs="Arial"/>
          <w:sz w:val="18"/>
          <w:szCs w:val="18"/>
        </w:rPr>
        <w:t xml:space="preserve"> alınması</w:t>
      </w:r>
      <w:r w:rsidR="00346FA0">
        <w:rPr>
          <w:rFonts w:ascii="Arial" w:hAnsi="Arial" w:cs="Arial"/>
          <w:sz w:val="18"/>
          <w:szCs w:val="18"/>
        </w:rPr>
        <w:t>na</w:t>
      </w:r>
      <w:r>
        <w:rPr>
          <w:rFonts w:ascii="Arial" w:hAnsi="Arial" w:cs="Arial"/>
          <w:sz w:val="18"/>
          <w:szCs w:val="18"/>
        </w:rPr>
        <w:t xml:space="preserve"> </w:t>
      </w:r>
      <w:r w:rsidR="00346FA0">
        <w:rPr>
          <w:rFonts w:ascii="Arial" w:hAnsi="Arial" w:cs="Arial"/>
          <w:color w:val="000000"/>
          <w:sz w:val="18"/>
          <w:szCs w:val="18"/>
        </w:rPr>
        <w:t>ilişkin teklif kabul edildi</w:t>
      </w:r>
      <w:r w:rsidR="00346FA0" w:rsidRPr="00F27210">
        <w:rPr>
          <w:rFonts w:ascii="Arial" w:hAnsi="Arial" w:cs="Arial"/>
          <w:color w:val="000000"/>
          <w:sz w:val="18"/>
          <w:szCs w:val="18"/>
        </w:rPr>
        <w:t>.</w:t>
      </w:r>
    </w:p>
    <w:p w14:paraId="037759CC" w14:textId="77777777" w:rsidR="00E43033" w:rsidRPr="00E43033" w:rsidRDefault="00E43033" w:rsidP="00E43033">
      <w:pPr>
        <w:pStyle w:val="ListeParagraf"/>
        <w:rPr>
          <w:rFonts w:ascii="Arial" w:hAnsi="Arial" w:cs="Arial"/>
          <w:sz w:val="18"/>
          <w:szCs w:val="18"/>
        </w:rPr>
      </w:pPr>
    </w:p>
    <w:p w14:paraId="58A738F6" w14:textId="72EE30A1" w:rsidR="00E43033" w:rsidRDefault="00353CCA" w:rsidP="00F27210">
      <w:pPr>
        <w:pStyle w:val="ListeParagraf"/>
        <w:numPr>
          <w:ilvl w:val="0"/>
          <w:numId w:val="1"/>
        </w:numPr>
        <w:ind w:left="364"/>
        <w:jc w:val="both"/>
        <w:rPr>
          <w:rFonts w:ascii="Arial" w:hAnsi="Arial" w:cs="Arial"/>
          <w:sz w:val="18"/>
          <w:szCs w:val="18"/>
        </w:rPr>
      </w:pPr>
      <w:bookmarkStart w:id="4" w:name="_Hlk57733307"/>
      <w:r>
        <w:rPr>
          <w:rFonts w:ascii="Arial" w:hAnsi="Arial" w:cs="Arial"/>
          <w:sz w:val="18"/>
          <w:szCs w:val="18"/>
        </w:rPr>
        <w:t xml:space="preserve">Veteriner Fakültesi </w:t>
      </w:r>
      <w:r w:rsidR="00E43033" w:rsidRPr="00E43033">
        <w:rPr>
          <w:rFonts w:ascii="Arial" w:hAnsi="Arial" w:cs="Arial"/>
          <w:sz w:val="18"/>
          <w:szCs w:val="18"/>
        </w:rPr>
        <w:t xml:space="preserve">Zootekni ve Hayvan Besleme Bölümü, Zootekni Anabilim Dalı kadrolarında halen görev yapmakta olan Doç. Dr. </w:t>
      </w:r>
      <w:proofErr w:type="spellStart"/>
      <w:r w:rsidR="00E43033" w:rsidRPr="00E43033">
        <w:rPr>
          <w:rFonts w:ascii="Arial" w:hAnsi="Arial" w:cs="Arial"/>
          <w:sz w:val="18"/>
          <w:szCs w:val="18"/>
        </w:rPr>
        <w:t>Özgecan</w:t>
      </w:r>
      <w:proofErr w:type="spellEnd"/>
      <w:r w:rsidR="00E43033" w:rsidRPr="00E43033">
        <w:rPr>
          <w:rFonts w:ascii="Arial" w:hAnsi="Arial" w:cs="Arial"/>
          <w:sz w:val="18"/>
          <w:szCs w:val="18"/>
        </w:rPr>
        <w:t xml:space="preserve"> KORKMAZ AĞAOĞLU ve Dr. </w:t>
      </w:r>
      <w:proofErr w:type="spellStart"/>
      <w:r w:rsidR="00E43033" w:rsidRPr="00E43033">
        <w:rPr>
          <w:rFonts w:ascii="Arial" w:hAnsi="Arial" w:cs="Arial"/>
          <w:sz w:val="18"/>
          <w:szCs w:val="18"/>
        </w:rPr>
        <w:t>Öğr</w:t>
      </w:r>
      <w:proofErr w:type="spellEnd"/>
      <w:r w:rsidR="00E43033" w:rsidRPr="00E43033">
        <w:rPr>
          <w:rFonts w:ascii="Arial" w:hAnsi="Arial" w:cs="Arial"/>
          <w:sz w:val="18"/>
          <w:szCs w:val="18"/>
        </w:rPr>
        <w:t xml:space="preserve">. Üyesi Zafer </w:t>
      </w:r>
      <w:proofErr w:type="spellStart"/>
      <w:r w:rsidR="00E43033" w:rsidRPr="00E43033">
        <w:rPr>
          <w:rFonts w:ascii="Arial" w:hAnsi="Arial" w:cs="Arial"/>
          <w:sz w:val="18"/>
          <w:szCs w:val="18"/>
        </w:rPr>
        <w:t>USTA'nın</w:t>
      </w:r>
      <w:proofErr w:type="spellEnd"/>
      <w:r w:rsidR="00E43033" w:rsidRPr="00E43033">
        <w:rPr>
          <w:rFonts w:ascii="Arial" w:hAnsi="Arial" w:cs="Arial"/>
          <w:sz w:val="18"/>
          <w:szCs w:val="18"/>
        </w:rPr>
        <w:t xml:space="preserve"> doktora çalışmalarını Genetik alanında yapmış olmaları nedeniyle işgal etti</w:t>
      </w:r>
      <w:r>
        <w:rPr>
          <w:rFonts w:ascii="Arial" w:hAnsi="Arial" w:cs="Arial"/>
          <w:sz w:val="18"/>
          <w:szCs w:val="18"/>
        </w:rPr>
        <w:t>kleri</w:t>
      </w:r>
      <w:r w:rsidR="00E43033" w:rsidRPr="00E43033">
        <w:rPr>
          <w:rFonts w:ascii="Arial" w:hAnsi="Arial" w:cs="Arial"/>
          <w:sz w:val="18"/>
          <w:szCs w:val="18"/>
        </w:rPr>
        <w:t xml:space="preserve"> mevcut kadrolarının talepleri doğrultusunda Genetik Anabilim Dalına aktarılması</w:t>
      </w:r>
      <w:r w:rsidR="00346FA0">
        <w:rPr>
          <w:rFonts w:ascii="Arial" w:hAnsi="Arial" w:cs="Arial"/>
          <w:sz w:val="18"/>
          <w:szCs w:val="18"/>
        </w:rPr>
        <w:t>na</w:t>
      </w:r>
      <w:r w:rsidR="00E43033">
        <w:rPr>
          <w:rFonts w:ascii="Arial" w:hAnsi="Arial" w:cs="Arial"/>
          <w:sz w:val="18"/>
          <w:szCs w:val="18"/>
        </w:rPr>
        <w:t xml:space="preserve"> </w:t>
      </w:r>
      <w:r w:rsidR="00346FA0">
        <w:rPr>
          <w:rFonts w:ascii="Arial" w:hAnsi="Arial" w:cs="Arial"/>
          <w:color w:val="000000"/>
          <w:sz w:val="18"/>
          <w:szCs w:val="18"/>
        </w:rPr>
        <w:t>ilişkin teklif kabul edildi</w:t>
      </w:r>
      <w:r w:rsidR="00346FA0" w:rsidRPr="00F27210">
        <w:rPr>
          <w:rFonts w:ascii="Arial" w:hAnsi="Arial" w:cs="Arial"/>
          <w:color w:val="000000"/>
          <w:sz w:val="18"/>
          <w:szCs w:val="18"/>
        </w:rPr>
        <w:t>.</w:t>
      </w:r>
    </w:p>
    <w:bookmarkEnd w:id="2"/>
    <w:bookmarkEnd w:id="3"/>
    <w:bookmarkEnd w:id="4"/>
    <w:p w14:paraId="76D55CC2" w14:textId="77777777" w:rsidR="007C5889" w:rsidRPr="007C5889" w:rsidRDefault="007C5889" w:rsidP="007C5889">
      <w:pPr>
        <w:pStyle w:val="ListeParagraf"/>
        <w:rPr>
          <w:rFonts w:ascii="Arial" w:hAnsi="Arial" w:cs="Arial"/>
          <w:sz w:val="18"/>
          <w:szCs w:val="18"/>
        </w:rPr>
      </w:pPr>
    </w:p>
    <w:p w14:paraId="03E4AD34" w14:textId="77777777" w:rsidR="007C5889" w:rsidRPr="008F3175" w:rsidRDefault="007C5889" w:rsidP="0026145D">
      <w:pPr>
        <w:pStyle w:val="ListeParagraf"/>
        <w:ind w:left="364"/>
        <w:jc w:val="both"/>
        <w:rPr>
          <w:rFonts w:ascii="Arial" w:hAnsi="Arial" w:cs="Arial"/>
          <w:sz w:val="18"/>
          <w:szCs w:val="18"/>
        </w:rPr>
      </w:pPr>
    </w:p>
    <w:p w14:paraId="37CB0B2F" w14:textId="77777777" w:rsidR="009B6E78" w:rsidRDefault="009B6E78"/>
    <w:sectPr w:rsidR="009B6E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1A4"/>
    <w:multiLevelType w:val="hybridMultilevel"/>
    <w:tmpl w:val="1332E864"/>
    <w:lvl w:ilvl="0" w:tplc="E63C37CE">
      <w:start w:val="1"/>
      <w:numFmt w:val="decimal"/>
      <w:lvlText w:val="%1-"/>
      <w:lvlJc w:val="left"/>
      <w:pPr>
        <w:ind w:left="720" w:hanging="360"/>
      </w:pPr>
      <w:rPr>
        <w:rFonts w:ascii="Arial" w:hAnsi="Arial" w:cs="Arial" w:hint="default"/>
        <w:b/>
        <w:bCs/>
        <w:color w:val="000000"/>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C4A"/>
    <w:rsid w:val="000C21BE"/>
    <w:rsid w:val="0026145D"/>
    <w:rsid w:val="00346FA0"/>
    <w:rsid w:val="00353CCA"/>
    <w:rsid w:val="00391AB0"/>
    <w:rsid w:val="006B3941"/>
    <w:rsid w:val="006F301D"/>
    <w:rsid w:val="00784C4A"/>
    <w:rsid w:val="007C5889"/>
    <w:rsid w:val="008F3175"/>
    <w:rsid w:val="00952FBA"/>
    <w:rsid w:val="009A64D5"/>
    <w:rsid w:val="009B6E78"/>
    <w:rsid w:val="00A660A0"/>
    <w:rsid w:val="00B23F45"/>
    <w:rsid w:val="00C81392"/>
    <w:rsid w:val="00D60737"/>
    <w:rsid w:val="00E43033"/>
    <w:rsid w:val="00F27210"/>
    <w:rsid w:val="00FD4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478C"/>
  <w15:chartTrackingRefBased/>
  <w15:docId w15:val="{F2B690B5-5BB4-4FE1-884D-49E651BF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21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27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05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cp:revision>
  <cp:lastPrinted>2020-12-01T13:46:00Z</cp:lastPrinted>
  <dcterms:created xsi:type="dcterms:W3CDTF">2020-12-07T11:35:00Z</dcterms:created>
  <dcterms:modified xsi:type="dcterms:W3CDTF">2020-12-07T11:35:00Z</dcterms:modified>
</cp:coreProperties>
</file>